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9D5" w:rsidRPr="00155D63" w:rsidRDefault="007349D5" w:rsidP="00155D6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COMM 314 –</w:t>
      </w:r>
      <w:r w:rsidR="0039744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News Practicum </w:t>
      </w:r>
      <w:r>
        <w:rPr>
          <w:b/>
          <w:bCs/>
          <w:sz w:val="20"/>
          <w:szCs w:val="20"/>
        </w:rPr>
        <w:t>(Cardinal Courier)</w:t>
      </w:r>
    </w:p>
    <w:p w:rsidR="007349D5" w:rsidRDefault="007349D5" w:rsidP="007349D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St. John Fisher College – </w:t>
      </w:r>
      <w:r w:rsidR="002F1C32">
        <w:rPr>
          <w:b/>
          <w:bCs/>
          <w:sz w:val="28"/>
          <w:szCs w:val="28"/>
        </w:rPr>
        <w:t>Spring 2017</w:t>
      </w:r>
    </w:p>
    <w:p w:rsidR="002323A5" w:rsidRPr="002323A5" w:rsidRDefault="005F3348" w:rsidP="00CB6B97">
      <w:pPr>
        <w:widowControl w:val="0"/>
        <w:autoSpaceDE w:val="0"/>
        <w:autoSpaceDN w:val="0"/>
        <w:adjustRightInd w:val="0"/>
        <w:spacing w:before="120" w:after="120"/>
        <w:rPr>
          <w:color w:val="0000FF"/>
          <w:u w:val="single"/>
        </w:rPr>
      </w:pPr>
      <w:r>
        <w:rPr>
          <w:b/>
          <w:bCs/>
        </w:rPr>
        <w:br/>
      </w:r>
      <w:r w:rsidR="007349D5">
        <w:rPr>
          <w:b/>
          <w:bCs/>
        </w:rPr>
        <w:t>Instructor</w:t>
      </w:r>
      <w:r w:rsidR="00EC7309">
        <w:t xml:space="preserve">: </w:t>
      </w:r>
      <w:r w:rsidR="007349D5">
        <w:t xml:space="preserve">Courtney Haupt, Basil 014   </w:t>
      </w:r>
      <w:r w:rsidR="007349D5">
        <w:rPr>
          <w:b/>
          <w:bCs/>
        </w:rPr>
        <w:t>E-mail:</w:t>
      </w:r>
      <w:r w:rsidR="007349D5">
        <w:t xml:space="preserve"> </w:t>
      </w:r>
      <w:hyperlink r:id="rId8" w:history="1">
        <w:r w:rsidR="007349D5" w:rsidRPr="00B23F99">
          <w:rPr>
            <w:rStyle w:val="Hyperlink"/>
          </w:rPr>
          <w:t>chaupt@sjfc.edu</w:t>
        </w:r>
      </w:hyperlink>
      <w:r w:rsidR="00155D63">
        <w:rPr>
          <w:rStyle w:val="Hyperlink"/>
        </w:rPr>
        <w:br/>
      </w:r>
      <w:r w:rsidR="00155D63">
        <w:rPr>
          <w:b/>
          <w:bCs/>
        </w:rPr>
        <w:t>Office Hours</w:t>
      </w:r>
      <w:r w:rsidR="00155D63">
        <w:t xml:space="preserve">: Generally in my office from 10 a.m. – 4 p.m. </w:t>
      </w:r>
    </w:p>
    <w:p w:rsidR="007349D5" w:rsidRDefault="007349D5" w:rsidP="00CB6B97">
      <w:pPr>
        <w:widowControl w:val="0"/>
        <w:autoSpaceDE w:val="0"/>
        <w:autoSpaceDN w:val="0"/>
        <w:adjustRightInd w:val="0"/>
        <w:spacing w:before="120" w:after="120"/>
        <w:rPr>
          <w:b/>
          <w:bCs/>
        </w:rPr>
      </w:pPr>
      <w:r>
        <w:rPr>
          <w:b/>
          <w:bCs/>
        </w:rPr>
        <w:t xml:space="preserve">Course Description </w:t>
      </w:r>
    </w:p>
    <w:p w:rsidR="003C1206" w:rsidRPr="00121786" w:rsidRDefault="007349D5" w:rsidP="00CB6B97">
      <w:pPr>
        <w:widowControl w:val="0"/>
        <w:autoSpaceDE w:val="0"/>
        <w:autoSpaceDN w:val="0"/>
        <w:adjustRightInd w:val="0"/>
        <w:spacing w:before="120" w:after="120"/>
      </w:pPr>
      <w:r>
        <w:t xml:space="preserve">This is a skills course in which </w:t>
      </w:r>
      <w:r w:rsidR="00CB6B97">
        <w:t>s</w:t>
      </w:r>
      <w:r w:rsidRPr="007349D5">
        <w:t xml:space="preserve">tudents work in a laboratory setting to write news for campus media in the print, broadcast, and online environments. </w:t>
      </w:r>
      <w:r w:rsidR="00155D63">
        <w:br/>
      </w:r>
      <w:r w:rsidR="00894588">
        <w:br/>
      </w:r>
      <w:r w:rsidR="00894588" w:rsidRPr="00894588">
        <w:rPr>
          <w:b/>
        </w:rPr>
        <w:t>Recommended Books</w:t>
      </w:r>
      <w:r w:rsidR="00121786">
        <w:br/>
      </w:r>
      <w:r w:rsidR="00894588" w:rsidRPr="00155D63">
        <w:rPr>
          <w:i/>
        </w:rPr>
        <w:t>AP Stylebook</w:t>
      </w:r>
    </w:p>
    <w:p w:rsidR="00CB6B97" w:rsidRDefault="00CB6B97" w:rsidP="00CB6B97">
      <w:pPr>
        <w:widowControl w:val="0"/>
        <w:autoSpaceDE w:val="0"/>
        <w:autoSpaceDN w:val="0"/>
        <w:adjustRightInd w:val="0"/>
        <w:spacing w:before="120" w:after="120"/>
        <w:rPr>
          <w:b/>
          <w:bCs/>
        </w:rPr>
      </w:pPr>
      <w:r>
        <w:rPr>
          <w:b/>
          <w:bCs/>
        </w:rPr>
        <w:t>Academic Honesty/Conflicts of Interest</w:t>
      </w:r>
    </w:p>
    <w:p w:rsidR="00CB6B97" w:rsidRPr="007B428B" w:rsidRDefault="00CB6B97" w:rsidP="00CB6B97">
      <w:pPr>
        <w:widowControl w:val="0"/>
        <w:autoSpaceDE w:val="0"/>
        <w:autoSpaceDN w:val="0"/>
        <w:adjustRightInd w:val="0"/>
        <w:spacing w:before="120" w:after="120"/>
      </w:pPr>
      <w:r>
        <w:t xml:space="preserve">The work students submit must be 100 percent their own. Anything else is plagiarism, which is a serious offense both academically and professionally. </w:t>
      </w:r>
      <w:r w:rsidR="007B428B">
        <w:t xml:space="preserve">A grade of </w:t>
      </w:r>
      <w:r>
        <w:t xml:space="preserve">ZERO </w:t>
      </w:r>
      <w:r w:rsidR="007B428B">
        <w:t>is assigned to</w:t>
      </w:r>
      <w:r>
        <w:t xml:space="preserve"> any assignment that the instructor discovers has been plagiarized or fabricated. Students </w:t>
      </w:r>
      <w:r>
        <w:rPr>
          <w:b/>
          <w:bCs/>
        </w:rPr>
        <w:t xml:space="preserve">should not </w:t>
      </w:r>
      <w:r>
        <w:t xml:space="preserve">write stories about groups on campus with which they are associated and </w:t>
      </w:r>
      <w:r>
        <w:rPr>
          <w:b/>
          <w:bCs/>
        </w:rPr>
        <w:t xml:space="preserve">should not </w:t>
      </w:r>
      <w:r>
        <w:t xml:space="preserve">rely on roommates, family members, close friends or </w:t>
      </w:r>
      <w:r w:rsidR="007B428B">
        <w:t xml:space="preserve">others </w:t>
      </w:r>
      <w:r>
        <w:t xml:space="preserve">with whom they have a personal relationship as story subjects or sources. </w:t>
      </w:r>
      <w:r w:rsidR="007B428B">
        <w:t xml:space="preserve">For </w:t>
      </w:r>
      <w:r>
        <w:t xml:space="preserve">a professional journalist </w:t>
      </w:r>
      <w:r w:rsidR="007B428B">
        <w:t xml:space="preserve">this </w:t>
      </w:r>
      <w:r>
        <w:t xml:space="preserve">would be a conflict of interest, and part of learning professional behavior </w:t>
      </w:r>
      <w:r w:rsidRPr="007B428B">
        <w:t>entails avoiding such situations.</w:t>
      </w:r>
    </w:p>
    <w:p w:rsidR="00CB6B97" w:rsidRPr="007B428B" w:rsidRDefault="00CB6B97" w:rsidP="00CB6B97">
      <w:pPr>
        <w:widowControl w:val="0"/>
        <w:autoSpaceDE w:val="0"/>
        <w:autoSpaceDN w:val="0"/>
        <w:adjustRightInd w:val="0"/>
        <w:rPr>
          <w:b/>
        </w:rPr>
      </w:pPr>
      <w:r w:rsidRPr="007B428B">
        <w:rPr>
          <w:b/>
        </w:rPr>
        <w:t>Grading Rubric</w:t>
      </w:r>
    </w:p>
    <w:p w:rsidR="00CB6B97" w:rsidRPr="007B428B" w:rsidRDefault="00CB6B97" w:rsidP="007B428B">
      <w:pPr>
        <w:widowControl w:val="0"/>
        <w:autoSpaceDE w:val="0"/>
        <w:autoSpaceDN w:val="0"/>
        <w:adjustRightInd w:val="0"/>
        <w:spacing w:before="120"/>
      </w:pPr>
      <w:r w:rsidRPr="007B428B">
        <w:rPr>
          <w:u w:val="single"/>
        </w:rPr>
        <w:t>Routine coverage</w:t>
      </w:r>
      <w:r w:rsidRPr="007B428B">
        <w:t xml:space="preserve"> </w:t>
      </w:r>
      <w:r w:rsidR="00FF784E">
        <w:t>50</w:t>
      </w:r>
      <w:r w:rsidR="00C3591C" w:rsidRPr="007B428B">
        <w:t xml:space="preserve">% of course grade </w:t>
      </w:r>
      <w:r w:rsidRPr="007B428B">
        <w:t xml:space="preserve">(1 story/week x </w:t>
      </w:r>
      <w:r w:rsidR="00FF784E">
        <w:t>10</w:t>
      </w:r>
      <w:r w:rsidRPr="007B428B">
        <w:t xml:space="preserve"> weeks x </w:t>
      </w:r>
      <w:r w:rsidR="00FF784E">
        <w:t>5</w:t>
      </w:r>
      <w:r w:rsidRPr="007B428B">
        <w:t xml:space="preserve"> points/story)</w:t>
      </w:r>
      <w:r w:rsidRPr="007B428B">
        <w:tab/>
      </w:r>
      <w:r w:rsidRPr="007B428B">
        <w:tab/>
      </w:r>
      <w:r w:rsidR="00FF784E">
        <w:t>50</w:t>
      </w:r>
    </w:p>
    <w:p w:rsidR="00CB6B97" w:rsidRPr="007B428B" w:rsidRDefault="00CB6B97" w:rsidP="007B428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B428B">
        <w:rPr>
          <w:rFonts w:ascii="Times New Roman" w:hAnsi="Times New Roman" w:cs="Times New Roman"/>
          <w:sz w:val="24"/>
          <w:szCs w:val="24"/>
        </w:rPr>
        <w:t>Story meets deadline in publishable fashion = 3 p</w:t>
      </w:r>
      <w:r w:rsidR="00C40F5B">
        <w:rPr>
          <w:rFonts w:ascii="Times New Roman" w:hAnsi="Times New Roman" w:cs="Times New Roman"/>
          <w:sz w:val="24"/>
          <w:szCs w:val="24"/>
        </w:rPr>
        <w:t>oin</w:t>
      </w:r>
      <w:r w:rsidRPr="007B428B">
        <w:rPr>
          <w:rFonts w:ascii="Times New Roman" w:hAnsi="Times New Roman" w:cs="Times New Roman"/>
          <w:sz w:val="24"/>
          <w:szCs w:val="24"/>
        </w:rPr>
        <w:t>ts</w:t>
      </w:r>
    </w:p>
    <w:p w:rsidR="00CB6B97" w:rsidRPr="007B428B" w:rsidRDefault="00CB6B97" w:rsidP="007B428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B428B">
        <w:rPr>
          <w:rFonts w:ascii="Times New Roman" w:hAnsi="Times New Roman" w:cs="Times New Roman"/>
          <w:sz w:val="24"/>
          <w:szCs w:val="24"/>
        </w:rPr>
        <w:t>Story meets deadline but requires extensive work for publication = 2 p</w:t>
      </w:r>
      <w:r w:rsidR="00C40F5B">
        <w:rPr>
          <w:rFonts w:ascii="Times New Roman" w:hAnsi="Times New Roman" w:cs="Times New Roman"/>
          <w:sz w:val="24"/>
          <w:szCs w:val="24"/>
        </w:rPr>
        <w:t>oin</w:t>
      </w:r>
      <w:r w:rsidRPr="007B428B">
        <w:rPr>
          <w:rFonts w:ascii="Times New Roman" w:hAnsi="Times New Roman" w:cs="Times New Roman"/>
          <w:sz w:val="24"/>
          <w:szCs w:val="24"/>
        </w:rPr>
        <w:t>ts</w:t>
      </w:r>
    </w:p>
    <w:p w:rsidR="00CB6B97" w:rsidRPr="007B428B" w:rsidRDefault="00CB6B97" w:rsidP="007B428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B428B">
        <w:rPr>
          <w:rFonts w:ascii="Times New Roman" w:hAnsi="Times New Roman" w:cs="Times New Roman"/>
          <w:sz w:val="24"/>
          <w:szCs w:val="24"/>
        </w:rPr>
        <w:t>Story publishable but misses deadline = 1 p</w:t>
      </w:r>
      <w:r w:rsidR="00C40F5B">
        <w:rPr>
          <w:rFonts w:ascii="Times New Roman" w:hAnsi="Times New Roman" w:cs="Times New Roman"/>
          <w:sz w:val="24"/>
          <w:szCs w:val="24"/>
        </w:rPr>
        <w:t>oin</w:t>
      </w:r>
      <w:r w:rsidRPr="007B428B">
        <w:rPr>
          <w:rFonts w:ascii="Times New Roman" w:hAnsi="Times New Roman" w:cs="Times New Roman"/>
          <w:sz w:val="24"/>
          <w:szCs w:val="24"/>
        </w:rPr>
        <w:t>t</w:t>
      </w:r>
    </w:p>
    <w:p w:rsidR="00CB6B97" w:rsidRPr="007B428B" w:rsidRDefault="007B428B" w:rsidP="007B428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B428B">
        <w:rPr>
          <w:rFonts w:ascii="Times New Roman" w:hAnsi="Times New Roman" w:cs="Times New Roman"/>
          <w:sz w:val="24"/>
          <w:szCs w:val="24"/>
        </w:rPr>
        <w:t>Non-submitted = 0 pts</w:t>
      </w:r>
    </w:p>
    <w:p w:rsidR="007B428B" w:rsidRDefault="007B428B" w:rsidP="00CB6B97">
      <w:pPr>
        <w:widowControl w:val="0"/>
        <w:autoSpaceDE w:val="0"/>
        <w:autoSpaceDN w:val="0"/>
        <w:adjustRightInd w:val="0"/>
      </w:pPr>
      <w:r w:rsidRPr="007B428B">
        <w:rPr>
          <w:u w:val="single"/>
        </w:rPr>
        <w:t>Enterprise coverage</w:t>
      </w:r>
      <w:r>
        <w:t xml:space="preserve">: </w:t>
      </w:r>
      <w:r w:rsidR="00DE3966">
        <w:t>50</w:t>
      </w:r>
      <w:r w:rsidR="00B73B3A" w:rsidRPr="007B428B">
        <w:t>% of course grade</w:t>
      </w:r>
      <w:r w:rsidR="00B73B3A">
        <w:t xml:space="preserve"> </w:t>
      </w:r>
      <w:r>
        <w:t>(5 assignments x 10 p</w:t>
      </w:r>
      <w:r w:rsidR="00C40F5B">
        <w:t>oin</w:t>
      </w:r>
      <w:r>
        <w:t>ts/assignment)</w:t>
      </w:r>
      <w:r>
        <w:tab/>
      </w:r>
      <w:r>
        <w:tab/>
        <w:t>50</w:t>
      </w:r>
    </w:p>
    <w:p w:rsidR="007B428B" w:rsidRPr="007B428B" w:rsidRDefault="007B428B" w:rsidP="00CB6B97">
      <w:pPr>
        <w:widowControl w:val="0"/>
        <w:autoSpaceDE w:val="0"/>
        <w:autoSpaceDN w:val="0"/>
        <w:adjustRightInd w:val="0"/>
      </w:pPr>
      <w:r>
        <w:t>(3 magazine</w:t>
      </w:r>
      <w:r w:rsidR="00FF784E">
        <w:t>-length stories</w:t>
      </w:r>
      <w:r>
        <w:t>, 2 multimedia enterprise)</w:t>
      </w:r>
    </w:p>
    <w:p w:rsidR="007B428B" w:rsidRDefault="007B428B" w:rsidP="007B428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</w:t>
      </w:r>
      <w:r w:rsidRPr="007B428B">
        <w:rPr>
          <w:rFonts w:ascii="Times New Roman" w:hAnsi="Times New Roman" w:cs="Times New Roman"/>
          <w:sz w:val="24"/>
          <w:szCs w:val="24"/>
        </w:rPr>
        <w:t xml:space="preserve">tory </w:t>
      </w:r>
      <w:r>
        <w:rPr>
          <w:rFonts w:ascii="Times New Roman" w:hAnsi="Times New Roman" w:cs="Times New Roman"/>
          <w:sz w:val="24"/>
          <w:szCs w:val="24"/>
        </w:rPr>
        <w:t xml:space="preserve">components submitted by </w:t>
      </w:r>
      <w:r w:rsidRPr="007B428B">
        <w:rPr>
          <w:rFonts w:ascii="Times New Roman" w:hAnsi="Times New Roman" w:cs="Times New Roman"/>
          <w:sz w:val="24"/>
          <w:szCs w:val="24"/>
        </w:rPr>
        <w:t xml:space="preserve">deadline in publishable fashion =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7B428B">
        <w:rPr>
          <w:rFonts w:ascii="Times New Roman" w:hAnsi="Times New Roman" w:cs="Times New Roman"/>
          <w:sz w:val="24"/>
          <w:szCs w:val="24"/>
        </w:rPr>
        <w:t xml:space="preserve"> p</w:t>
      </w:r>
      <w:r w:rsidR="00C40F5B">
        <w:rPr>
          <w:rFonts w:ascii="Times New Roman" w:hAnsi="Times New Roman" w:cs="Times New Roman"/>
          <w:sz w:val="24"/>
          <w:szCs w:val="24"/>
        </w:rPr>
        <w:t>oin</w:t>
      </w:r>
      <w:r w:rsidRPr="007B428B">
        <w:rPr>
          <w:rFonts w:ascii="Times New Roman" w:hAnsi="Times New Roman" w:cs="Times New Roman"/>
          <w:sz w:val="24"/>
          <w:szCs w:val="24"/>
        </w:rPr>
        <w:t>ts</w:t>
      </w:r>
    </w:p>
    <w:p w:rsidR="007B428B" w:rsidRDefault="007B428B" w:rsidP="007B428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Deductions from this schedule as follows:</w:t>
      </w:r>
    </w:p>
    <w:p w:rsidR="007B428B" w:rsidRDefault="007B428B" w:rsidP="007B428B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p</w:t>
      </w:r>
      <w:r w:rsidR="00F9194B">
        <w:rPr>
          <w:rFonts w:ascii="Times New Roman" w:hAnsi="Times New Roman" w:cs="Times New Roman"/>
          <w:sz w:val="24"/>
          <w:szCs w:val="24"/>
        </w:rPr>
        <w:t>oin</w:t>
      </w:r>
      <w:r>
        <w:rPr>
          <w:rFonts w:ascii="Times New Roman" w:hAnsi="Times New Roman" w:cs="Times New Roman"/>
          <w:sz w:val="24"/>
          <w:szCs w:val="24"/>
        </w:rPr>
        <w:t>t lost for each day past deadline material is submitted</w:t>
      </w:r>
      <w:r w:rsidR="00B73B3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B428B" w:rsidRDefault="007B428B" w:rsidP="007B428B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p</w:t>
      </w:r>
      <w:r w:rsidR="00F9194B">
        <w:rPr>
          <w:rFonts w:ascii="Times New Roman" w:hAnsi="Times New Roman" w:cs="Times New Roman"/>
          <w:sz w:val="24"/>
          <w:szCs w:val="24"/>
        </w:rPr>
        <w:t>oin</w:t>
      </w:r>
      <w:r>
        <w:rPr>
          <w:rFonts w:ascii="Times New Roman" w:hAnsi="Times New Roman" w:cs="Times New Roman"/>
          <w:sz w:val="24"/>
          <w:szCs w:val="24"/>
        </w:rPr>
        <w:t>ts lost if main text poorly done to point of being unpublishable</w:t>
      </w:r>
    </w:p>
    <w:p w:rsidR="007B428B" w:rsidRPr="007B428B" w:rsidRDefault="007B428B" w:rsidP="007B428B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p</w:t>
      </w:r>
      <w:r w:rsidR="00F9194B">
        <w:rPr>
          <w:rFonts w:ascii="Times New Roman" w:hAnsi="Times New Roman" w:cs="Times New Roman"/>
          <w:sz w:val="24"/>
          <w:szCs w:val="24"/>
        </w:rPr>
        <w:t>oin</w:t>
      </w:r>
      <w:r>
        <w:rPr>
          <w:rFonts w:ascii="Times New Roman" w:hAnsi="Times New Roman" w:cs="Times New Roman"/>
          <w:sz w:val="24"/>
          <w:szCs w:val="24"/>
        </w:rPr>
        <w:t xml:space="preserve">ts lost if other elements (photos, multimedia) poorly done </w:t>
      </w:r>
      <w:r>
        <w:rPr>
          <w:rFonts w:ascii="Times New Roman" w:hAnsi="Times New Roman" w:cs="Times New Roman"/>
          <w:sz w:val="24"/>
          <w:szCs w:val="24"/>
        </w:rPr>
        <w:br/>
        <w:t>to point of being unpublishable</w:t>
      </w:r>
    </w:p>
    <w:p w:rsidR="007B428B" w:rsidRPr="007B428B" w:rsidRDefault="007B428B" w:rsidP="00CB6B97">
      <w:pPr>
        <w:widowControl w:val="0"/>
        <w:autoSpaceDE w:val="0"/>
        <w:autoSpaceDN w:val="0"/>
        <w:adjustRightInd w:val="0"/>
      </w:pPr>
      <w:r>
        <w:t>Point Total for Semester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100</w:t>
      </w:r>
    </w:p>
    <w:p w:rsidR="007B428B" w:rsidRDefault="007B428B" w:rsidP="007B428B">
      <w:pPr>
        <w:widowControl w:val="0"/>
        <w:autoSpaceDE w:val="0"/>
        <w:autoSpaceDN w:val="0"/>
        <w:adjustRightInd w:val="0"/>
        <w:ind w:firstLine="720"/>
      </w:pPr>
      <w:r>
        <w:t>A  = 97-100 grade points</w:t>
      </w:r>
      <w:r>
        <w:tab/>
        <w:t xml:space="preserve">A  = 93-96 </w:t>
      </w:r>
      <w:r>
        <w:tab/>
        <w:t>A</w:t>
      </w:r>
      <w:r>
        <w:rPr>
          <w:vertAlign w:val="superscript"/>
        </w:rPr>
        <w:t>–</w:t>
      </w:r>
      <w:r>
        <w:t xml:space="preserve"> = 90-92 </w:t>
      </w:r>
      <w:r>
        <w:tab/>
      </w:r>
    </w:p>
    <w:p w:rsidR="007B428B" w:rsidRDefault="007B428B" w:rsidP="007B428B">
      <w:pPr>
        <w:widowControl w:val="0"/>
        <w:autoSpaceDE w:val="0"/>
        <w:autoSpaceDN w:val="0"/>
        <w:adjustRightInd w:val="0"/>
      </w:pPr>
      <w:r>
        <w:tab/>
        <w:t xml:space="preserve">B+ = 87-89 grade points </w:t>
      </w:r>
      <w:r>
        <w:tab/>
        <w:t xml:space="preserve">B  = 83-86 </w:t>
      </w:r>
      <w:r>
        <w:tab/>
        <w:t>B</w:t>
      </w:r>
      <w:r>
        <w:rPr>
          <w:vertAlign w:val="superscript"/>
        </w:rPr>
        <w:t>–</w:t>
      </w:r>
      <w:r>
        <w:t xml:space="preserve"> = 80-82 </w:t>
      </w:r>
    </w:p>
    <w:p w:rsidR="007B428B" w:rsidRDefault="007B428B" w:rsidP="007B428B">
      <w:pPr>
        <w:widowControl w:val="0"/>
        <w:autoSpaceDE w:val="0"/>
        <w:autoSpaceDN w:val="0"/>
        <w:adjustRightInd w:val="0"/>
      </w:pPr>
      <w:r>
        <w:t xml:space="preserve"> </w:t>
      </w:r>
      <w:r>
        <w:tab/>
        <w:t>C+ = 77-79 grade points</w:t>
      </w:r>
      <w:r>
        <w:tab/>
        <w:t xml:space="preserve">C = 73-76 </w:t>
      </w:r>
      <w:r>
        <w:tab/>
        <w:t>C</w:t>
      </w:r>
      <w:r>
        <w:rPr>
          <w:vertAlign w:val="superscript"/>
        </w:rPr>
        <w:t>–</w:t>
      </w:r>
      <w:r>
        <w:t xml:space="preserve"> = 70-72 </w:t>
      </w:r>
    </w:p>
    <w:p w:rsidR="007B428B" w:rsidRDefault="007B428B" w:rsidP="007B428B">
      <w:pPr>
        <w:widowControl w:val="0"/>
        <w:autoSpaceDE w:val="0"/>
        <w:autoSpaceDN w:val="0"/>
        <w:adjustRightInd w:val="0"/>
      </w:pPr>
      <w:r>
        <w:tab/>
        <w:t>D+ = 67-69 grade points</w:t>
      </w:r>
      <w:r>
        <w:tab/>
        <w:t xml:space="preserve">D  = 63-66 </w:t>
      </w:r>
      <w:r>
        <w:tab/>
        <w:t>D</w:t>
      </w:r>
      <w:r>
        <w:rPr>
          <w:vertAlign w:val="superscript"/>
        </w:rPr>
        <w:t>–</w:t>
      </w:r>
      <w:r>
        <w:t xml:space="preserve"> = 60-62 </w:t>
      </w:r>
    </w:p>
    <w:p w:rsidR="00155D63" w:rsidRDefault="007B428B" w:rsidP="00155D63">
      <w:pPr>
        <w:widowControl w:val="0"/>
        <w:autoSpaceDE w:val="0"/>
        <w:autoSpaceDN w:val="0"/>
        <w:adjustRightInd w:val="0"/>
      </w:pPr>
      <w:r>
        <w:tab/>
        <w:t xml:space="preserve">F   = 59 or fewer </w:t>
      </w:r>
    </w:p>
    <w:p w:rsidR="00FF784E" w:rsidRDefault="00FF784E" w:rsidP="00155D63">
      <w:pPr>
        <w:widowControl w:val="0"/>
        <w:autoSpaceDE w:val="0"/>
        <w:autoSpaceDN w:val="0"/>
        <w:adjustRightInd w:val="0"/>
      </w:pPr>
    </w:p>
    <w:p w:rsidR="00121786" w:rsidRDefault="00121786" w:rsidP="00FF784E">
      <w:pPr>
        <w:widowControl w:val="0"/>
        <w:autoSpaceDE w:val="0"/>
        <w:autoSpaceDN w:val="0"/>
        <w:adjustRightInd w:val="0"/>
        <w:rPr>
          <w:b/>
          <w:bCs/>
        </w:rPr>
      </w:pPr>
    </w:p>
    <w:p w:rsidR="007B428B" w:rsidRDefault="007B428B" w:rsidP="00FF784E">
      <w:pPr>
        <w:widowControl w:val="0"/>
        <w:autoSpaceDE w:val="0"/>
        <w:autoSpaceDN w:val="0"/>
        <w:adjustRightInd w:val="0"/>
      </w:pPr>
      <w:r>
        <w:rPr>
          <w:b/>
          <w:bCs/>
        </w:rPr>
        <w:t>Tracking sheet for News Practicum</w:t>
      </w:r>
      <w:r>
        <w:tab/>
      </w:r>
    </w:p>
    <w:p w:rsidR="007B428B" w:rsidRPr="007B428B" w:rsidRDefault="007B428B" w:rsidP="00CB6B97">
      <w:pPr>
        <w:widowControl w:val="0"/>
        <w:autoSpaceDE w:val="0"/>
        <w:autoSpaceDN w:val="0"/>
        <w:adjustRightInd w:val="0"/>
        <w:spacing w:before="120" w:after="120"/>
        <w:rPr>
          <w:b/>
        </w:rPr>
      </w:pPr>
      <w:r w:rsidRPr="007B428B">
        <w:rPr>
          <w:b/>
        </w:rPr>
        <w:t>Routine Stories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tbl>
      <w:tblPr>
        <w:tblStyle w:val="TableGrid"/>
        <w:tblW w:w="9435" w:type="dxa"/>
        <w:tblLook w:val="04A0"/>
      </w:tblPr>
      <w:tblGrid>
        <w:gridCol w:w="689"/>
        <w:gridCol w:w="3030"/>
        <w:gridCol w:w="908"/>
        <w:gridCol w:w="272"/>
        <w:gridCol w:w="726"/>
        <w:gridCol w:w="2907"/>
        <w:gridCol w:w="903"/>
      </w:tblGrid>
      <w:tr w:rsidR="007B428B">
        <w:trPr>
          <w:trHeight w:val="148"/>
        </w:trPr>
        <w:tc>
          <w:tcPr>
            <w:tcW w:w="689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  <w:r w:rsidRPr="00E40632">
              <w:rPr>
                <w:sz w:val="20"/>
                <w:szCs w:val="20"/>
              </w:rPr>
              <w:t>Week</w:t>
            </w:r>
          </w:p>
        </w:tc>
        <w:tc>
          <w:tcPr>
            <w:tcW w:w="3030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  <w:r w:rsidRPr="00E40632">
              <w:rPr>
                <w:sz w:val="20"/>
                <w:szCs w:val="20"/>
              </w:rPr>
              <w:t>Topic</w:t>
            </w:r>
          </w:p>
        </w:tc>
        <w:tc>
          <w:tcPr>
            <w:tcW w:w="908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  <w:r w:rsidRPr="00E40632">
              <w:rPr>
                <w:sz w:val="20"/>
                <w:szCs w:val="20"/>
              </w:rPr>
              <w:t>Score</w:t>
            </w:r>
          </w:p>
        </w:tc>
        <w:tc>
          <w:tcPr>
            <w:tcW w:w="272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726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  <w:r w:rsidRPr="00E40632">
              <w:rPr>
                <w:sz w:val="20"/>
                <w:szCs w:val="20"/>
              </w:rPr>
              <w:t>Week</w:t>
            </w:r>
          </w:p>
        </w:tc>
        <w:tc>
          <w:tcPr>
            <w:tcW w:w="2907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  <w:r w:rsidRPr="00E40632">
              <w:rPr>
                <w:sz w:val="20"/>
                <w:szCs w:val="20"/>
              </w:rPr>
              <w:t>Topic</w:t>
            </w:r>
          </w:p>
        </w:tc>
        <w:tc>
          <w:tcPr>
            <w:tcW w:w="903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  <w:r w:rsidRPr="00E40632">
              <w:rPr>
                <w:sz w:val="20"/>
                <w:szCs w:val="20"/>
              </w:rPr>
              <w:t>Score</w:t>
            </w:r>
          </w:p>
        </w:tc>
      </w:tr>
      <w:tr w:rsidR="007B428B">
        <w:trPr>
          <w:trHeight w:val="148"/>
        </w:trPr>
        <w:tc>
          <w:tcPr>
            <w:tcW w:w="689" w:type="dxa"/>
          </w:tcPr>
          <w:p w:rsidR="007B428B" w:rsidRPr="00FF784E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3030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8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72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726" w:type="dxa"/>
          </w:tcPr>
          <w:p w:rsidR="007B428B" w:rsidRPr="00FF784E" w:rsidRDefault="007B428B" w:rsidP="0039744F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2907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</w:tr>
      <w:tr w:rsidR="007B428B">
        <w:trPr>
          <w:trHeight w:val="148"/>
        </w:trPr>
        <w:tc>
          <w:tcPr>
            <w:tcW w:w="689" w:type="dxa"/>
          </w:tcPr>
          <w:p w:rsidR="007B428B" w:rsidRPr="00FF784E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3030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8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72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726" w:type="dxa"/>
          </w:tcPr>
          <w:p w:rsidR="007B428B" w:rsidRPr="00FF784E" w:rsidRDefault="007B428B" w:rsidP="0039744F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2907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</w:tr>
      <w:tr w:rsidR="007B428B">
        <w:trPr>
          <w:trHeight w:val="148"/>
        </w:trPr>
        <w:tc>
          <w:tcPr>
            <w:tcW w:w="689" w:type="dxa"/>
          </w:tcPr>
          <w:p w:rsidR="007B428B" w:rsidRPr="00FF784E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3030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8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72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726" w:type="dxa"/>
          </w:tcPr>
          <w:p w:rsidR="007B428B" w:rsidRPr="00FF784E" w:rsidRDefault="007B428B" w:rsidP="00FF784E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2907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</w:tr>
      <w:tr w:rsidR="007B428B">
        <w:trPr>
          <w:trHeight w:val="148"/>
        </w:trPr>
        <w:tc>
          <w:tcPr>
            <w:tcW w:w="689" w:type="dxa"/>
          </w:tcPr>
          <w:p w:rsidR="007B428B" w:rsidRPr="00FF784E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3030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8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72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726" w:type="dxa"/>
          </w:tcPr>
          <w:p w:rsidR="007B428B" w:rsidRPr="00FF784E" w:rsidRDefault="007B428B" w:rsidP="0039744F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2907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</w:tr>
      <w:tr w:rsidR="007B428B">
        <w:trPr>
          <w:trHeight w:val="148"/>
        </w:trPr>
        <w:tc>
          <w:tcPr>
            <w:tcW w:w="689" w:type="dxa"/>
          </w:tcPr>
          <w:p w:rsidR="007B428B" w:rsidRPr="00FF784E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3030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8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72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726" w:type="dxa"/>
          </w:tcPr>
          <w:p w:rsidR="007B428B" w:rsidRPr="00E40632" w:rsidRDefault="007B428B" w:rsidP="002323A5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907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</w:tr>
      <w:tr w:rsidR="007B428B">
        <w:trPr>
          <w:trHeight w:val="148"/>
        </w:trPr>
        <w:tc>
          <w:tcPr>
            <w:tcW w:w="689" w:type="dxa"/>
          </w:tcPr>
          <w:p w:rsidR="007B428B" w:rsidRPr="00FF784E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3030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8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72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726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2907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:rsidR="007B428B" w:rsidRPr="00E40632" w:rsidRDefault="007B428B" w:rsidP="007B428B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sz w:val="20"/>
                <w:szCs w:val="20"/>
              </w:rPr>
            </w:pPr>
          </w:p>
        </w:tc>
      </w:tr>
    </w:tbl>
    <w:p w:rsidR="00E40632" w:rsidRPr="007B428B" w:rsidRDefault="00E40632" w:rsidP="00E40632">
      <w:pPr>
        <w:widowControl w:val="0"/>
        <w:autoSpaceDE w:val="0"/>
        <w:autoSpaceDN w:val="0"/>
        <w:adjustRightInd w:val="0"/>
        <w:spacing w:before="240" w:after="120"/>
        <w:rPr>
          <w:b/>
        </w:rPr>
      </w:pPr>
      <w:r>
        <w:rPr>
          <w:b/>
        </w:rPr>
        <w:t>Routine stories total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_____/</w:t>
      </w:r>
      <w:r w:rsidR="00FF784E">
        <w:t>50</w:t>
      </w:r>
    </w:p>
    <w:p w:rsidR="00E40632" w:rsidRPr="007B428B" w:rsidRDefault="00E40632" w:rsidP="00E40632">
      <w:pPr>
        <w:widowControl w:val="0"/>
        <w:autoSpaceDE w:val="0"/>
        <w:autoSpaceDN w:val="0"/>
        <w:adjustRightInd w:val="0"/>
        <w:spacing w:before="240" w:after="120"/>
        <w:rPr>
          <w:b/>
        </w:rPr>
      </w:pPr>
      <w:r w:rsidRPr="00E40632">
        <w:rPr>
          <w:b/>
        </w:rPr>
        <w:t>Enterprise Total</w:t>
      </w:r>
      <w:r>
        <w:t xml:space="preserve"> </w:t>
      </w:r>
      <w:r w:rsidRPr="00E40632">
        <w:rPr>
          <w:sz w:val="20"/>
          <w:szCs w:val="20"/>
        </w:rPr>
        <w:t>(from below and next page)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_____/</w:t>
      </w:r>
      <w:r w:rsidRPr="00E40632">
        <w:t>50</w:t>
      </w:r>
    </w:p>
    <w:p w:rsidR="00E40632" w:rsidRDefault="00E40632" w:rsidP="00E40632">
      <w:pPr>
        <w:spacing w:before="240"/>
      </w:pPr>
      <w:r w:rsidRPr="00E40632">
        <w:rPr>
          <w:b/>
        </w:rPr>
        <w:t>Overall Course Total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_____/100</w:t>
      </w:r>
    </w:p>
    <w:p w:rsidR="00E40632" w:rsidRDefault="00E40632" w:rsidP="00E40632">
      <w:pPr>
        <w:spacing w:before="240"/>
      </w:pPr>
      <w:r>
        <w:t>(Multimedia individual assignments)</w:t>
      </w:r>
    </w:p>
    <w:p w:rsidR="00E40632" w:rsidRDefault="00E40632" w:rsidP="00E40632">
      <w:pPr>
        <w:spacing w:before="120"/>
      </w:pPr>
      <w:r>
        <w:t>Multimedia Enterprise 1</w:t>
      </w:r>
      <w:r>
        <w:tab/>
        <w:t xml:space="preserve">Due: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____10</w:t>
      </w:r>
    </w:p>
    <w:p w:rsidR="00E40632" w:rsidRDefault="00E40632" w:rsidP="00E40632">
      <w:pPr>
        <w:spacing w:before="20" w:after="120"/>
        <w:rPr>
          <w:sz w:val="20"/>
          <w:szCs w:val="20"/>
        </w:rPr>
      </w:pPr>
      <w:r>
        <w:rPr>
          <w:sz w:val="20"/>
          <w:szCs w:val="20"/>
        </w:rPr>
        <w:t>(</w:t>
      </w:r>
      <w:r w:rsidRPr="007B428B">
        <w:rPr>
          <w:sz w:val="20"/>
          <w:szCs w:val="20"/>
        </w:rPr>
        <w:t>Description/grading notes</w:t>
      </w:r>
      <w:r>
        <w:rPr>
          <w:sz w:val="20"/>
          <w:szCs w:val="20"/>
        </w:rPr>
        <w:t>)</w:t>
      </w:r>
    </w:p>
    <w:p w:rsidR="00E40632" w:rsidRDefault="00E40632" w:rsidP="00E40632">
      <w:pPr>
        <w:spacing w:before="20" w:after="120"/>
        <w:rPr>
          <w:sz w:val="20"/>
          <w:szCs w:val="20"/>
        </w:rPr>
      </w:pPr>
    </w:p>
    <w:p w:rsidR="00E40632" w:rsidRDefault="00E40632" w:rsidP="00E40632">
      <w:pPr>
        <w:spacing w:before="120"/>
      </w:pPr>
    </w:p>
    <w:p w:rsidR="00E40632" w:rsidRDefault="00E40632" w:rsidP="00E40632">
      <w:pPr>
        <w:spacing w:before="120"/>
      </w:pPr>
    </w:p>
    <w:p w:rsidR="00E40632" w:rsidRDefault="00E40632" w:rsidP="00E40632">
      <w:pPr>
        <w:spacing w:before="120"/>
      </w:pPr>
    </w:p>
    <w:p w:rsidR="00E40632" w:rsidRDefault="00E40632" w:rsidP="00E40632">
      <w:pPr>
        <w:spacing w:before="120"/>
      </w:pPr>
    </w:p>
    <w:p w:rsidR="00E40632" w:rsidRDefault="00E40632" w:rsidP="00E40632">
      <w:pPr>
        <w:spacing w:before="120"/>
      </w:pPr>
    </w:p>
    <w:p w:rsidR="00E40632" w:rsidRDefault="00E40632" w:rsidP="00E40632">
      <w:pPr>
        <w:spacing w:before="120"/>
      </w:pPr>
    </w:p>
    <w:p w:rsidR="00C40F5B" w:rsidRDefault="00C40F5B" w:rsidP="00E40632">
      <w:pPr>
        <w:spacing w:before="120"/>
      </w:pPr>
    </w:p>
    <w:p w:rsidR="00E40632" w:rsidRDefault="00E40632" w:rsidP="00E40632">
      <w:pPr>
        <w:spacing w:before="120"/>
      </w:pPr>
      <w:r>
        <w:t>Multimedia Enterprise 2</w:t>
      </w:r>
      <w:r>
        <w:tab/>
        <w:t xml:space="preserve">Due: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____10</w:t>
      </w:r>
    </w:p>
    <w:p w:rsidR="00E40632" w:rsidRDefault="00E40632" w:rsidP="00E40632">
      <w:pPr>
        <w:spacing w:before="20" w:after="120"/>
        <w:rPr>
          <w:sz w:val="20"/>
          <w:szCs w:val="20"/>
        </w:rPr>
      </w:pPr>
      <w:r>
        <w:rPr>
          <w:sz w:val="20"/>
          <w:szCs w:val="20"/>
        </w:rPr>
        <w:t>(</w:t>
      </w:r>
      <w:r w:rsidRPr="007B428B">
        <w:rPr>
          <w:sz w:val="20"/>
          <w:szCs w:val="20"/>
        </w:rPr>
        <w:t>Description/grading notes</w:t>
      </w:r>
      <w:r>
        <w:rPr>
          <w:sz w:val="20"/>
          <w:szCs w:val="20"/>
        </w:rPr>
        <w:t>)</w:t>
      </w:r>
    </w:p>
    <w:p w:rsidR="00E40632" w:rsidRDefault="00E40632" w:rsidP="007B428B">
      <w:pPr>
        <w:spacing w:before="120"/>
      </w:pPr>
    </w:p>
    <w:p w:rsidR="00E40632" w:rsidRDefault="00E40632" w:rsidP="007B428B">
      <w:pPr>
        <w:spacing w:before="120"/>
      </w:pPr>
    </w:p>
    <w:p w:rsidR="00E40632" w:rsidRDefault="00E40632" w:rsidP="007B428B">
      <w:pPr>
        <w:spacing w:before="120"/>
      </w:pPr>
    </w:p>
    <w:p w:rsidR="00E40632" w:rsidRDefault="00E40632" w:rsidP="007B428B">
      <w:pPr>
        <w:spacing w:before="120"/>
      </w:pPr>
    </w:p>
    <w:p w:rsidR="00E40632" w:rsidRDefault="00E40632" w:rsidP="007B428B">
      <w:pPr>
        <w:spacing w:before="120"/>
      </w:pPr>
    </w:p>
    <w:p w:rsidR="007349D5" w:rsidRDefault="007B428B" w:rsidP="007B428B">
      <w:pPr>
        <w:spacing w:before="120"/>
      </w:pPr>
      <w:r>
        <w:t>M</w:t>
      </w:r>
      <w:r w:rsidR="00E40632">
        <w:t>agazine</w:t>
      </w:r>
      <w:r>
        <w:t xml:space="preserve"> Enterprise 1</w:t>
      </w:r>
      <w:r>
        <w:tab/>
        <w:t xml:space="preserve">Due: </w:t>
      </w:r>
      <w:r>
        <w:tab/>
      </w:r>
      <w:r w:rsidR="006468BA"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____10</w:t>
      </w:r>
    </w:p>
    <w:p w:rsidR="007B428B" w:rsidRDefault="007B428B" w:rsidP="007B428B">
      <w:pPr>
        <w:spacing w:before="20" w:after="120"/>
        <w:rPr>
          <w:sz w:val="20"/>
          <w:szCs w:val="20"/>
        </w:rPr>
      </w:pPr>
      <w:r>
        <w:rPr>
          <w:sz w:val="20"/>
          <w:szCs w:val="20"/>
        </w:rPr>
        <w:t>(</w:t>
      </w:r>
      <w:r w:rsidRPr="007B428B">
        <w:rPr>
          <w:sz w:val="20"/>
          <w:szCs w:val="20"/>
        </w:rPr>
        <w:t>Description/grading notes</w:t>
      </w:r>
      <w:r>
        <w:rPr>
          <w:sz w:val="20"/>
          <w:szCs w:val="20"/>
        </w:rPr>
        <w:t>)</w:t>
      </w:r>
    </w:p>
    <w:p w:rsidR="007B428B" w:rsidRDefault="007B428B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121786" w:rsidRDefault="00121786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120"/>
      </w:pPr>
    </w:p>
    <w:p w:rsidR="00E40632" w:rsidRDefault="00E40632" w:rsidP="007B428B">
      <w:pPr>
        <w:spacing w:before="120"/>
      </w:pPr>
    </w:p>
    <w:p w:rsidR="00E40632" w:rsidRDefault="00E40632" w:rsidP="007B428B">
      <w:pPr>
        <w:spacing w:before="120"/>
      </w:pPr>
    </w:p>
    <w:p w:rsidR="007B428B" w:rsidRDefault="00E40632" w:rsidP="007B428B">
      <w:pPr>
        <w:spacing w:before="120"/>
      </w:pPr>
      <w:r>
        <w:t>Magazine Enterprise 2</w:t>
      </w:r>
      <w:r w:rsidR="007B428B">
        <w:tab/>
        <w:t xml:space="preserve">Due: </w:t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  <w:t>____10</w:t>
      </w:r>
    </w:p>
    <w:p w:rsidR="007B428B" w:rsidRDefault="007B428B" w:rsidP="007B428B">
      <w:pPr>
        <w:spacing w:before="20" w:after="120"/>
        <w:rPr>
          <w:sz w:val="20"/>
          <w:szCs w:val="20"/>
        </w:rPr>
      </w:pPr>
      <w:r>
        <w:rPr>
          <w:sz w:val="20"/>
          <w:szCs w:val="20"/>
        </w:rPr>
        <w:t>(</w:t>
      </w:r>
      <w:r w:rsidRPr="007B428B">
        <w:rPr>
          <w:sz w:val="20"/>
          <w:szCs w:val="20"/>
        </w:rPr>
        <w:t>Description/grading notes</w:t>
      </w:r>
      <w:r>
        <w:rPr>
          <w:sz w:val="20"/>
          <w:szCs w:val="20"/>
        </w:rPr>
        <w:t>)</w:t>
      </w:r>
    </w:p>
    <w:p w:rsidR="007B428B" w:rsidRDefault="007B428B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120"/>
      </w:pPr>
    </w:p>
    <w:p w:rsidR="00E40632" w:rsidRDefault="00E40632" w:rsidP="007B428B">
      <w:pPr>
        <w:spacing w:before="120"/>
      </w:pPr>
    </w:p>
    <w:p w:rsidR="00121786" w:rsidRDefault="00121786" w:rsidP="007B428B">
      <w:pPr>
        <w:spacing w:before="120"/>
      </w:pPr>
      <w:bookmarkStart w:id="0" w:name="_GoBack"/>
      <w:bookmarkEnd w:id="0"/>
    </w:p>
    <w:p w:rsidR="007B428B" w:rsidRDefault="00E40632" w:rsidP="007B428B">
      <w:pPr>
        <w:spacing w:before="120"/>
      </w:pPr>
      <w:r>
        <w:t>Magazine Enterprise 3</w:t>
      </w:r>
      <w:r w:rsidR="007B428B">
        <w:tab/>
        <w:t xml:space="preserve">Due: </w:t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</w:r>
      <w:r w:rsidR="007B428B">
        <w:tab/>
        <w:t>____10</w:t>
      </w:r>
    </w:p>
    <w:p w:rsidR="007B428B" w:rsidRDefault="007B428B" w:rsidP="007B428B">
      <w:pPr>
        <w:spacing w:before="20" w:after="120"/>
        <w:rPr>
          <w:sz w:val="20"/>
          <w:szCs w:val="20"/>
        </w:rPr>
      </w:pPr>
      <w:r>
        <w:rPr>
          <w:sz w:val="20"/>
          <w:szCs w:val="20"/>
        </w:rPr>
        <w:t>(</w:t>
      </w:r>
      <w:r w:rsidRPr="007B428B">
        <w:rPr>
          <w:sz w:val="20"/>
          <w:szCs w:val="20"/>
        </w:rPr>
        <w:t>Description/grading notes</w:t>
      </w:r>
      <w:r>
        <w:rPr>
          <w:sz w:val="20"/>
          <w:szCs w:val="20"/>
        </w:rPr>
        <w:t>)</w:t>
      </w:r>
    </w:p>
    <w:p w:rsidR="007B428B" w:rsidRDefault="007B428B" w:rsidP="007B428B">
      <w:pPr>
        <w:spacing w:before="20" w:after="120"/>
        <w:rPr>
          <w:sz w:val="20"/>
          <w:szCs w:val="20"/>
        </w:rPr>
      </w:pPr>
    </w:p>
    <w:p w:rsidR="00E40632" w:rsidRDefault="00E40632" w:rsidP="007B428B">
      <w:pPr>
        <w:spacing w:before="20" w:after="120"/>
        <w:rPr>
          <w:sz w:val="20"/>
          <w:szCs w:val="20"/>
        </w:rPr>
      </w:pPr>
    </w:p>
    <w:p w:rsidR="00F457B6" w:rsidRDefault="00F457B6" w:rsidP="007B428B">
      <w:pPr>
        <w:spacing w:before="20" w:after="120"/>
        <w:rPr>
          <w:sz w:val="20"/>
          <w:szCs w:val="20"/>
        </w:rPr>
      </w:pPr>
    </w:p>
    <w:sectPr w:rsidR="00F457B6" w:rsidSect="00C20F8D"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BEA" w:rsidRDefault="00AB0BEA" w:rsidP="00C40F5B">
      <w:r>
        <w:separator/>
      </w:r>
    </w:p>
  </w:endnote>
  <w:endnote w:type="continuationSeparator" w:id="0">
    <w:p w:rsidR="00AB0BEA" w:rsidRDefault="00AB0BEA" w:rsidP="00C40F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BEA" w:rsidRDefault="00AB0BEA" w:rsidP="00C40F5B">
      <w:r>
        <w:separator/>
      </w:r>
    </w:p>
  </w:footnote>
  <w:footnote w:type="continuationSeparator" w:id="0">
    <w:p w:rsidR="00AB0BEA" w:rsidRDefault="00AB0BEA" w:rsidP="00C40F5B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32C4E"/>
    <w:multiLevelType w:val="hybridMultilevel"/>
    <w:tmpl w:val="C4848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06B51"/>
    <w:multiLevelType w:val="hybridMultilevel"/>
    <w:tmpl w:val="788AEAF8"/>
    <w:lvl w:ilvl="0" w:tplc="975ADB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6AF8"/>
    <w:rsid w:val="00013A6E"/>
    <w:rsid w:val="00114422"/>
    <w:rsid w:val="00121786"/>
    <w:rsid w:val="00155D63"/>
    <w:rsid w:val="00164F1E"/>
    <w:rsid w:val="002323A5"/>
    <w:rsid w:val="002F0FC1"/>
    <w:rsid w:val="002F1C32"/>
    <w:rsid w:val="0039744F"/>
    <w:rsid w:val="003C1206"/>
    <w:rsid w:val="00454096"/>
    <w:rsid w:val="00551FE6"/>
    <w:rsid w:val="005758D2"/>
    <w:rsid w:val="005B5981"/>
    <w:rsid w:val="005F3348"/>
    <w:rsid w:val="006468BA"/>
    <w:rsid w:val="00656AF8"/>
    <w:rsid w:val="006F3970"/>
    <w:rsid w:val="007349D5"/>
    <w:rsid w:val="00743242"/>
    <w:rsid w:val="0078561F"/>
    <w:rsid w:val="007A11AF"/>
    <w:rsid w:val="007B428B"/>
    <w:rsid w:val="007E1237"/>
    <w:rsid w:val="00870C23"/>
    <w:rsid w:val="00894588"/>
    <w:rsid w:val="008C52C6"/>
    <w:rsid w:val="009C6983"/>
    <w:rsid w:val="009F72C3"/>
    <w:rsid w:val="00A33B3D"/>
    <w:rsid w:val="00AB0BEA"/>
    <w:rsid w:val="00B73B3A"/>
    <w:rsid w:val="00B85409"/>
    <w:rsid w:val="00C04424"/>
    <w:rsid w:val="00C20F8D"/>
    <w:rsid w:val="00C3591C"/>
    <w:rsid w:val="00C40F5B"/>
    <w:rsid w:val="00C54A55"/>
    <w:rsid w:val="00CB6B97"/>
    <w:rsid w:val="00DE3966"/>
    <w:rsid w:val="00E270B4"/>
    <w:rsid w:val="00E3556A"/>
    <w:rsid w:val="00E40632"/>
    <w:rsid w:val="00EC7309"/>
    <w:rsid w:val="00F349AA"/>
    <w:rsid w:val="00F457B6"/>
    <w:rsid w:val="00F9194B"/>
    <w:rsid w:val="00FF2611"/>
    <w:rsid w:val="00FF784E"/>
  </w:rsids>
  <m:mathPr>
    <m:mathFont m:val="Helvetica Neu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656AF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7349D5"/>
    <w:rPr>
      <w:color w:val="0000FF"/>
      <w:u w:val="single"/>
    </w:rPr>
  </w:style>
  <w:style w:type="table" w:styleId="TableGrid">
    <w:name w:val="Table Grid"/>
    <w:basedOn w:val="TableNormal"/>
    <w:uiPriority w:val="39"/>
    <w:rsid w:val="007B42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59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91C"/>
    <w:rPr>
      <w:rFonts w:ascii="Segoe UI" w:eastAsia="Times New Roman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40F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F5B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C40F5B"/>
  </w:style>
  <w:style w:type="paragraph" w:styleId="Header">
    <w:name w:val="header"/>
    <w:basedOn w:val="Normal"/>
    <w:link w:val="HeaderChar"/>
    <w:uiPriority w:val="99"/>
    <w:unhideWhenUsed/>
    <w:rsid w:val="00C40F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0F5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haupt@sjfc.edu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1C05903-E846-304D-B81F-739DE2FC1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420</Words>
  <Characters>2394</Characters>
  <Application>Microsoft Macintosh Word</Application>
  <DocSecurity>0</DocSecurity>
  <Lines>19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</dc:creator>
  <cp:keywords/>
  <dc:description/>
  <cp:lastModifiedBy>Courtney Haupt</cp:lastModifiedBy>
  <cp:revision>18</cp:revision>
  <cp:lastPrinted>2016-09-27T16:42:00Z</cp:lastPrinted>
  <dcterms:created xsi:type="dcterms:W3CDTF">2016-12-16T17:03:00Z</dcterms:created>
  <dcterms:modified xsi:type="dcterms:W3CDTF">2018-07-24T18:19:00Z</dcterms:modified>
</cp:coreProperties>
</file>